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8EC66" w14:textId="77777777" w:rsidR="00E06AD6" w:rsidRDefault="00000000">
      <w:pPr>
        <w:spacing w:after="40"/>
        <w:jc w:val="center"/>
      </w:pPr>
      <w:proofErr w:type="gramStart"/>
      <w:r>
        <w:rPr>
          <w:b/>
          <w:bCs/>
          <w:color w:val="000000"/>
          <w:sz w:val="22"/>
          <w:szCs w:val="22"/>
        </w:rPr>
        <w:t>[ DENOMINAZIONE</w:t>
      </w:r>
      <w:proofErr w:type="gramEnd"/>
      <w:r>
        <w:rPr>
          <w:b/>
          <w:bCs/>
          <w:color w:val="000000"/>
          <w:sz w:val="22"/>
          <w:szCs w:val="22"/>
        </w:rPr>
        <w:t xml:space="preserve"> STAZIONE APPALTANTE / </w:t>
      </w:r>
      <w:proofErr w:type="gramStart"/>
      <w:r>
        <w:rPr>
          <w:b/>
          <w:bCs/>
          <w:color w:val="000000"/>
          <w:sz w:val="22"/>
          <w:szCs w:val="22"/>
        </w:rPr>
        <w:t>COMMITTENTE ]</w:t>
      </w:r>
      <w:proofErr w:type="gramEnd"/>
    </w:p>
    <w:p w14:paraId="7831CC02" w14:textId="77777777" w:rsidR="00E06AD6" w:rsidRDefault="00000000">
      <w:pPr>
        <w:spacing w:after="200"/>
        <w:jc w:val="center"/>
      </w:pPr>
      <w:proofErr w:type="gramStart"/>
      <w:r>
        <w:rPr>
          <w:color w:val="595959"/>
          <w:sz w:val="19"/>
          <w:szCs w:val="19"/>
        </w:rPr>
        <w:t>[ Settore</w:t>
      </w:r>
      <w:proofErr w:type="gramEnd"/>
      <w:r>
        <w:rPr>
          <w:color w:val="595959"/>
          <w:sz w:val="19"/>
          <w:szCs w:val="19"/>
        </w:rPr>
        <w:t xml:space="preserve"> / Ufficio – Indirizzo – </w:t>
      </w:r>
      <w:proofErr w:type="gramStart"/>
      <w:r>
        <w:rPr>
          <w:color w:val="595959"/>
          <w:sz w:val="19"/>
          <w:szCs w:val="19"/>
        </w:rPr>
        <w:t>PEC ]</w:t>
      </w:r>
      <w:proofErr w:type="gramEnd"/>
    </w:p>
    <w:p w14:paraId="296C6975" w14:textId="77777777" w:rsidR="00E06AD6" w:rsidRDefault="00000000">
      <w:pPr>
        <w:spacing w:before="120" w:after="60"/>
        <w:jc w:val="center"/>
      </w:pPr>
      <w:r>
        <w:rPr>
          <w:b/>
          <w:bCs/>
          <w:color w:val="404040"/>
          <w:sz w:val="34"/>
          <w:szCs w:val="34"/>
        </w:rPr>
        <w:t>VERBALE DI CONSEGNA DEI LAVORI</w:t>
      </w:r>
    </w:p>
    <w:p w14:paraId="3F166361" w14:textId="77777777" w:rsidR="00E06AD6" w:rsidRDefault="00000000">
      <w:pPr>
        <w:spacing w:after="160"/>
        <w:jc w:val="center"/>
      </w:pPr>
      <w:r>
        <w:rPr>
          <w:i/>
          <w:iCs/>
          <w:color w:val="000000"/>
          <w:sz w:val="19"/>
          <w:szCs w:val="19"/>
        </w:rPr>
        <w:t xml:space="preserve">(art. 3, Allegato II.14 al </w:t>
      </w:r>
      <w:proofErr w:type="spellStart"/>
      <w:r>
        <w:rPr>
          <w:i/>
          <w:iCs/>
          <w:color w:val="000000"/>
          <w:sz w:val="19"/>
          <w:szCs w:val="19"/>
        </w:rPr>
        <w:t>D.Lgs.</w:t>
      </w:r>
      <w:proofErr w:type="spellEnd"/>
      <w:r>
        <w:rPr>
          <w:i/>
          <w:iCs/>
          <w:color w:val="000000"/>
          <w:sz w:val="19"/>
          <w:szCs w:val="19"/>
        </w:rPr>
        <w:t xml:space="preserve"> 31 marzo 2023, n. 36)</w:t>
      </w:r>
    </w:p>
    <w:p w14:paraId="58EF4AB7" w14:textId="77777777" w:rsidR="00E06AD6" w:rsidRDefault="00000000">
      <w:pPr>
        <w:spacing w:after="160"/>
        <w:jc w:val="center"/>
      </w:pPr>
      <w:r>
        <w:rPr>
          <w:b/>
          <w:bCs/>
          <w:color w:val="000000"/>
        </w:rPr>
        <w:t xml:space="preserve">Tipologia di </w:t>
      </w:r>
      <w:proofErr w:type="gramStart"/>
      <w:r>
        <w:rPr>
          <w:b/>
          <w:bCs/>
          <w:color w:val="000000"/>
        </w:rPr>
        <w:t xml:space="preserve">consegna:  </w:t>
      </w:r>
      <w:r>
        <w:rPr>
          <w:color w:val="000000"/>
        </w:rPr>
        <w:t>☐</w:t>
      </w:r>
      <w:proofErr w:type="gramEnd"/>
      <w:r>
        <w:rPr>
          <w:color w:val="000000"/>
        </w:rPr>
        <w:t xml:space="preserve"> totale    ☐ parziale (verbale n. ___ di __</w:t>
      </w:r>
      <w:proofErr w:type="gramStart"/>
      <w:r>
        <w:rPr>
          <w:color w:val="000000"/>
        </w:rPr>
        <w:t xml:space="preserve">_)   </w:t>
      </w:r>
      <w:proofErr w:type="gramEnd"/>
      <w:r>
        <w:rPr>
          <w:color w:val="000000"/>
        </w:rPr>
        <w:t xml:space="preserve"> ☐ in via d’urgenza / sotto riserva di legge</w:t>
      </w:r>
    </w:p>
    <w:p w14:paraId="6F123D72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1. Dati dell’appalto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E06AD6" w14:paraId="66AE6E6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CC3EFE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Oggetto dei lavori</w:t>
            </w:r>
          </w:p>
        </w:tc>
        <w:tc>
          <w:tcPr>
            <w:tcW w:w="6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99646D" w14:textId="77777777" w:rsidR="00E06AD6" w:rsidRDefault="00000000">
            <w:r>
              <w:rPr>
                <w:color w:val="000000"/>
                <w:sz w:val="20"/>
                <w:szCs w:val="20"/>
              </w:rPr>
              <w:t>[ ………………… ]</w:t>
            </w:r>
          </w:p>
        </w:tc>
      </w:tr>
      <w:tr w:rsidR="00E06AD6" w14:paraId="24D143D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CD75B3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Località / ubicazione</w:t>
            </w:r>
          </w:p>
        </w:tc>
        <w:tc>
          <w:tcPr>
            <w:tcW w:w="6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29348A" w14:textId="77777777" w:rsidR="00E06AD6" w:rsidRDefault="00000000">
            <w:r>
              <w:rPr>
                <w:color w:val="000000"/>
                <w:sz w:val="20"/>
                <w:szCs w:val="20"/>
              </w:rPr>
              <w:t>[ ………………… ]</w:t>
            </w:r>
          </w:p>
        </w:tc>
      </w:tr>
      <w:tr w:rsidR="00E06AD6" w14:paraId="6ECB2EE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234674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CUP / CIG</w:t>
            </w:r>
          </w:p>
        </w:tc>
        <w:tc>
          <w:tcPr>
            <w:tcW w:w="6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527E7B" w14:textId="77777777" w:rsidR="00E06AD6" w:rsidRDefault="00000000">
            <w:r>
              <w:rPr>
                <w:color w:val="000000"/>
                <w:sz w:val="20"/>
                <w:szCs w:val="20"/>
              </w:rPr>
              <w:t xml:space="preserve">CUP: </w:t>
            </w:r>
            <w:proofErr w:type="gramStart"/>
            <w:r>
              <w:rPr>
                <w:color w:val="000000"/>
                <w:sz w:val="20"/>
                <w:szCs w:val="20"/>
              </w:rPr>
              <w:t>[ …</w:t>
            </w:r>
            <w:proofErr w:type="gramEnd"/>
            <w:r>
              <w:rPr>
                <w:color w:val="000000"/>
                <w:sz w:val="20"/>
                <w:szCs w:val="20"/>
              </w:rPr>
              <w:t>…</w:t>
            </w:r>
            <w:proofErr w:type="gramStart"/>
            <w:r>
              <w:rPr>
                <w:color w:val="000000"/>
                <w:sz w:val="20"/>
                <w:szCs w:val="20"/>
              </w:rPr>
              <w:t>… ]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    CIG: </w:t>
            </w:r>
            <w:proofErr w:type="gramStart"/>
            <w:r>
              <w:rPr>
                <w:color w:val="000000"/>
                <w:sz w:val="20"/>
                <w:szCs w:val="20"/>
              </w:rPr>
              <w:t>[ …</w:t>
            </w:r>
            <w:proofErr w:type="gramEnd"/>
            <w:r>
              <w:rPr>
                <w:color w:val="000000"/>
                <w:sz w:val="20"/>
                <w:szCs w:val="20"/>
              </w:rPr>
              <w:t>…</w:t>
            </w:r>
            <w:proofErr w:type="gramStart"/>
            <w:r>
              <w:rPr>
                <w:color w:val="000000"/>
                <w:sz w:val="20"/>
                <w:szCs w:val="20"/>
              </w:rPr>
              <w:t>… ]</w:t>
            </w:r>
            <w:proofErr w:type="gramEnd"/>
          </w:p>
        </w:tc>
      </w:tr>
      <w:tr w:rsidR="00E06AD6" w14:paraId="7F397EF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D43462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Contratto</w:t>
            </w:r>
          </w:p>
        </w:tc>
        <w:tc>
          <w:tcPr>
            <w:tcW w:w="6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EA57DC" w14:textId="77777777" w:rsidR="00E06AD6" w:rsidRDefault="00000000">
            <w:r>
              <w:rPr>
                <w:color w:val="000000"/>
                <w:sz w:val="20"/>
                <w:szCs w:val="20"/>
              </w:rPr>
              <w:t xml:space="preserve">Rep. n. </w:t>
            </w:r>
            <w:proofErr w:type="gramStart"/>
            <w:r>
              <w:rPr>
                <w:color w:val="000000"/>
                <w:sz w:val="20"/>
                <w:szCs w:val="20"/>
              </w:rPr>
              <w:t>[ …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] del </w:t>
            </w:r>
            <w:proofErr w:type="gramStart"/>
            <w:r>
              <w:rPr>
                <w:color w:val="000000"/>
                <w:sz w:val="20"/>
                <w:szCs w:val="20"/>
              </w:rPr>
              <w:t>[ gg</w:t>
            </w:r>
            <w:proofErr w:type="gramEnd"/>
            <w:r>
              <w:rPr>
                <w:color w:val="000000"/>
                <w:sz w:val="20"/>
                <w:szCs w:val="20"/>
              </w:rPr>
              <w:t>/mm/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aaaa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]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– data di stipula/approvazione: </w:t>
            </w:r>
            <w:proofErr w:type="gramStart"/>
            <w:r>
              <w:rPr>
                <w:color w:val="000000"/>
                <w:sz w:val="20"/>
                <w:szCs w:val="20"/>
              </w:rPr>
              <w:t>[ gg</w:t>
            </w:r>
            <w:proofErr w:type="gramEnd"/>
            <w:r>
              <w:rPr>
                <w:color w:val="000000"/>
                <w:sz w:val="20"/>
                <w:szCs w:val="20"/>
              </w:rPr>
              <w:t>/mm/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aaaa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]</w:t>
            </w:r>
            <w:proofErr w:type="gramEnd"/>
          </w:p>
        </w:tc>
      </w:tr>
      <w:tr w:rsidR="00E06AD6" w14:paraId="75FD885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C8C73C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Importo contrattuale</w:t>
            </w:r>
          </w:p>
        </w:tc>
        <w:tc>
          <w:tcPr>
            <w:tcW w:w="6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902C3A" w14:textId="77777777" w:rsidR="00E06AD6" w:rsidRDefault="00000000">
            <w:r>
              <w:rPr>
                <w:color w:val="000000"/>
                <w:sz w:val="20"/>
                <w:szCs w:val="20"/>
              </w:rPr>
              <w:t xml:space="preserve">€ </w:t>
            </w:r>
            <w:proofErr w:type="gramStart"/>
            <w:r>
              <w:rPr>
                <w:color w:val="000000"/>
                <w:sz w:val="20"/>
                <w:szCs w:val="20"/>
              </w:rPr>
              <w:t>[ …</w:t>
            </w:r>
            <w:proofErr w:type="gramEnd"/>
            <w:r>
              <w:rPr>
                <w:color w:val="000000"/>
                <w:sz w:val="20"/>
                <w:szCs w:val="20"/>
              </w:rPr>
              <w:t>…</w:t>
            </w:r>
            <w:proofErr w:type="gramStart"/>
            <w:r>
              <w:rPr>
                <w:color w:val="000000"/>
                <w:sz w:val="20"/>
                <w:szCs w:val="20"/>
              </w:rPr>
              <w:t>… ]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di cui oneri per la sicurezza € </w:t>
            </w:r>
            <w:proofErr w:type="gramStart"/>
            <w:r>
              <w:rPr>
                <w:color w:val="000000"/>
                <w:sz w:val="20"/>
                <w:szCs w:val="20"/>
              </w:rPr>
              <w:t>[ …</w:t>
            </w:r>
            <w:proofErr w:type="gramEnd"/>
            <w:r>
              <w:rPr>
                <w:color w:val="000000"/>
                <w:sz w:val="20"/>
                <w:szCs w:val="20"/>
              </w:rPr>
              <w:t>…</w:t>
            </w:r>
            <w:proofErr w:type="gramStart"/>
            <w:r>
              <w:rPr>
                <w:color w:val="000000"/>
                <w:sz w:val="20"/>
                <w:szCs w:val="20"/>
              </w:rPr>
              <w:t>… ]</w:t>
            </w:r>
            <w:proofErr w:type="gramEnd"/>
          </w:p>
        </w:tc>
      </w:tr>
      <w:tr w:rsidR="00E06AD6" w14:paraId="123EB9E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6407DD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Durata contrattuale</w:t>
            </w:r>
          </w:p>
        </w:tc>
        <w:tc>
          <w:tcPr>
            <w:tcW w:w="6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8E5AD1" w14:textId="77777777" w:rsidR="00E06AD6" w:rsidRDefault="00000000">
            <w:proofErr w:type="gramStart"/>
            <w:r>
              <w:rPr>
                <w:color w:val="000000"/>
                <w:sz w:val="20"/>
                <w:szCs w:val="20"/>
              </w:rPr>
              <w:t>[ …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] giorni naturali e consecutivi dalla data del presente verbale</w:t>
            </w:r>
          </w:p>
        </w:tc>
      </w:tr>
      <w:tr w:rsidR="00E06AD6" w14:paraId="1B6A9F4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6D97D3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Penale giornaliera</w:t>
            </w:r>
          </w:p>
        </w:tc>
        <w:tc>
          <w:tcPr>
            <w:tcW w:w="6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663E24" w14:textId="77777777" w:rsidR="00E06AD6" w:rsidRDefault="00000000">
            <w:r>
              <w:rPr>
                <w:color w:val="000000"/>
                <w:sz w:val="20"/>
                <w:szCs w:val="20"/>
              </w:rPr>
              <w:t>[ ………………… ]</w:t>
            </w:r>
          </w:p>
        </w:tc>
      </w:tr>
    </w:tbl>
    <w:p w14:paraId="646E3DF6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2. Soggetti intervenuti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3238"/>
      </w:tblGrid>
      <w:tr w:rsidR="00E06AD6" w14:paraId="320963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4C0345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Ruolo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266667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Nominativo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334C78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Estremi nomina / note</w:t>
            </w:r>
          </w:p>
        </w:tc>
      </w:tr>
      <w:tr w:rsidR="00E06AD6" w14:paraId="2F4E92A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323971" w14:textId="77777777" w:rsidR="00E06AD6" w:rsidRDefault="00000000">
            <w:r>
              <w:rPr>
                <w:color w:val="000000"/>
                <w:sz w:val="20"/>
                <w:szCs w:val="20"/>
              </w:rPr>
              <w:t>RUP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D262B0" w14:textId="77777777" w:rsidR="00E06AD6" w:rsidRDefault="00E06AD6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20F471" w14:textId="77777777" w:rsidR="00E06AD6" w:rsidRDefault="00E06AD6"/>
        </w:tc>
      </w:tr>
      <w:tr w:rsidR="00E06AD6" w14:paraId="4BA502C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5CF764" w14:textId="77777777" w:rsidR="00E06AD6" w:rsidRDefault="00000000">
            <w:r>
              <w:rPr>
                <w:color w:val="000000"/>
                <w:sz w:val="20"/>
                <w:szCs w:val="20"/>
              </w:rPr>
              <w:t>Direttore dei lavori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8BB8A8" w14:textId="77777777" w:rsidR="00E06AD6" w:rsidRDefault="00E06AD6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37CC49" w14:textId="77777777" w:rsidR="00E06AD6" w:rsidRDefault="00E06AD6"/>
        </w:tc>
      </w:tr>
      <w:tr w:rsidR="00E06AD6" w14:paraId="24423CA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679815" w14:textId="77777777" w:rsidR="00E06AD6" w:rsidRDefault="00000000">
            <w:r>
              <w:rPr>
                <w:color w:val="000000"/>
                <w:sz w:val="20"/>
                <w:szCs w:val="20"/>
              </w:rPr>
              <w:t>Direttore operativo / ispettore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421BAB" w14:textId="77777777" w:rsidR="00E06AD6" w:rsidRDefault="00E06AD6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2C583F" w14:textId="77777777" w:rsidR="00E06AD6" w:rsidRDefault="00E06AD6"/>
        </w:tc>
      </w:tr>
      <w:tr w:rsidR="00E06AD6" w14:paraId="6EA179A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1DD5B8" w14:textId="77777777" w:rsidR="00E06AD6" w:rsidRDefault="00000000">
            <w:r>
              <w:rPr>
                <w:color w:val="000000"/>
                <w:sz w:val="20"/>
                <w:szCs w:val="20"/>
              </w:rPr>
              <w:t>Coordinatore sicurezza in esecuzione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9CC1C5" w14:textId="77777777" w:rsidR="00E06AD6" w:rsidRDefault="00E06AD6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C278CE" w14:textId="77777777" w:rsidR="00E06AD6" w:rsidRDefault="00E06AD6"/>
        </w:tc>
      </w:tr>
      <w:tr w:rsidR="00E06AD6" w14:paraId="1C28003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C527EE" w14:textId="77777777" w:rsidR="00E06AD6" w:rsidRDefault="00000000">
            <w:r>
              <w:rPr>
                <w:color w:val="000000"/>
                <w:sz w:val="20"/>
                <w:szCs w:val="20"/>
              </w:rPr>
              <w:t>Esecutore (impresa)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999FB6" w14:textId="77777777" w:rsidR="00E06AD6" w:rsidRDefault="00E06AD6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91098C" w14:textId="77777777" w:rsidR="00E06AD6" w:rsidRDefault="00000000">
            <w:r>
              <w:rPr>
                <w:color w:val="000000"/>
                <w:sz w:val="20"/>
                <w:szCs w:val="20"/>
              </w:rPr>
              <w:t>P. IVA / C.F.:</w:t>
            </w:r>
          </w:p>
        </w:tc>
      </w:tr>
      <w:tr w:rsidR="00E06AD6" w14:paraId="49AA456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9D65AC" w14:textId="77777777" w:rsidR="00E06AD6" w:rsidRDefault="00000000">
            <w:r>
              <w:rPr>
                <w:color w:val="000000"/>
                <w:sz w:val="20"/>
                <w:szCs w:val="20"/>
              </w:rPr>
              <w:t>Legale rappresentante / delegato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523E97" w14:textId="77777777" w:rsidR="00E06AD6" w:rsidRDefault="00E06AD6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380F27" w14:textId="77777777" w:rsidR="00E06AD6" w:rsidRDefault="00000000">
            <w:r>
              <w:rPr>
                <w:color w:val="000000"/>
                <w:sz w:val="20"/>
                <w:szCs w:val="20"/>
              </w:rPr>
              <w:t>Procura / delega:</w:t>
            </w:r>
          </w:p>
        </w:tc>
      </w:tr>
      <w:tr w:rsidR="00E06AD6" w14:paraId="39CBC2B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345788" w14:textId="77777777" w:rsidR="00E06AD6" w:rsidRDefault="00000000">
            <w:r>
              <w:rPr>
                <w:color w:val="000000"/>
                <w:sz w:val="20"/>
                <w:szCs w:val="20"/>
              </w:rPr>
              <w:t>Direttore tecnico di cantiere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0EC637" w14:textId="77777777" w:rsidR="00E06AD6" w:rsidRDefault="00E06AD6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D6DC3C" w14:textId="77777777" w:rsidR="00E06AD6" w:rsidRDefault="00E06AD6"/>
        </w:tc>
      </w:tr>
      <w:tr w:rsidR="00E06AD6" w14:paraId="09BB835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FA9770" w14:textId="77777777" w:rsidR="00E06AD6" w:rsidRDefault="00000000">
            <w:r>
              <w:rPr>
                <w:color w:val="000000"/>
                <w:sz w:val="20"/>
                <w:szCs w:val="20"/>
              </w:rPr>
              <w:t>Altri (subappaltatori, progettista, ecc.)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90882B" w14:textId="77777777" w:rsidR="00E06AD6" w:rsidRDefault="00E06AD6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C4A359" w14:textId="77777777" w:rsidR="00E06AD6" w:rsidRDefault="00E06AD6"/>
        </w:tc>
      </w:tr>
    </w:tbl>
    <w:p w14:paraId="79AAA407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3. Premesse</w:t>
      </w:r>
    </w:p>
    <w:p w14:paraId="22639150" w14:textId="77777777" w:rsidR="00E06AD6" w:rsidRDefault="00000000">
      <w:pPr>
        <w:pStyle w:val="Paragrafoelenco"/>
        <w:numPr>
          <w:ilvl w:val="0"/>
          <w:numId w:val="2"/>
        </w:numPr>
        <w:spacing w:after="60" w:line="276" w:lineRule="auto"/>
      </w:pPr>
      <w:r>
        <w:rPr>
          <w:color w:val="000000"/>
        </w:rPr>
        <w:t xml:space="preserve">Il RUP, con nota prot. n.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 xml:space="preserve"> ] del </w:t>
      </w:r>
      <w:proofErr w:type="gramStart"/>
      <w:r>
        <w:rPr>
          <w:color w:val="000000"/>
        </w:rPr>
        <w:t>[ gg</w:t>
      </w:r>
      <w:proofErr w:type="gramEnd"/>
      <w:r>
        <w:rPr>
          <w:color w:val="000000"/>
        </w:rPr>
        <w:t>/mm/</w:t>
      </w:r>
      <w:proofErr w:type="spellStart"/>
      <w:proofErr w:type="gramStart"/>
      <w:r>
        <w:rPr>
          <w:color w:val="000000"/>
        </w:rPr>
        <w:t>aaaa</w:t>
      </w:r>
      <w:proofErr w:type="spellEnd"/>
      <w:r>
        <w:rPr>
          <w:color w:val="000000"/>
        </w:rPr>
        <w:t xml:space="preserve"> ]</w:t>
      </w:r>
      <w:proofErr w:type="gramEnd"/>
      <w:r>
        <w:rPr>
          <w:color w:val="000000"/>
        </w:rPr>
        <w:t>, ha disposto la consegna dei lavori.</w:t>
      </w:r>
    </w:p>
    <w:p w14:paraId="60CA6BC6" w14:textId="77777777" w:rsidR="00E06AD6" w:rsidRDefault="00000000">
      <w:pPr>
        <w:pStyle w:val="Paragrafoelenco"/>
        <w:numPr>
          <w:ilvl w:val="0"/>
          <w:numId w:val="2"/>
        </w:numPr>
        <w:spacing w:after="60" w:line="276" w:lineRule="auto"/>
      </w:pPr>
      <w:r>
        <w:rPr>
          <w:color w:val="000000"/>
        </w:rPr>
        <w:t xml:space="preserve">Il termine di 45 giorni previsto dall’art. 3, comma 1, decorre dal </w:t>
      </w:r>
      <w:proofErr w:type="gramStart"/>
      <w:r>
        <w:rPr>
          <w:color w:val="000000"/>
        </w:rPr>
        <w:t>[ gg</w:t>
      </w:r>
      <w:proofErr w:type="gramEnd"/>
      <w:r>
        <w:rPr>
          <w:color w:val="000000"/>
        </w:rPr>
        <w:t>/mm/</w:t>
      </w:r>
      <w:proofErr w:type="spellStart"/>
      <w:proofErr w:type="gramStart"/>
      <w:r>
        <w:rPr>
          <w:color w:val="000000"/>
        </w:rPr>
        <w:t>aaaa</w:t>
      </w:r>
      <w:proofErr w:type="spellEnd"/>
      <w:r>
        <w:rPr>
          <w:color w:val="000000"/>
        </w:rPr>
        <w:t xml:space="preserve"> ]</w:t>
      </w:r>
      <w:proofErr w:type="gramEnd"/>
      <w:r>
        <w:rPr>
          <w:color w:val="000000"/>
        </w:rPr>
        <w:t xml:space="preserve"> e scade il </w:t>
      </w:r>
      <w:proofErr w:type="gramStart"/>
      <w:r>
        <w:rPr>
          <w:color w:val="000000"/>
        </w:rPr>
        <w:t>[ gg</w:t>
      </w:r>
      <w:proofErr w:type="gramEnd"/>
      <w:r>
        <w:rPr>
          <w:color w:val="000000"/>
        </w:rPr>
        <w:t>/mm/</w:t>
      </w:r>
      <w:proofErr w:type="spellStart"/>
      <w:proofErr w:type="gramStart"/>
      <w:r>
        <w:rPr>
          <w:color w:val="000000"/>
        </w:rPr>
        <w:t>aaaa</w:t>
      </w:r>
      <w:proofErr w:type="spellEnd"/>
      <w:r>
        <w:rPr>
          <w:color w:val="000000"/>
        </w:rPr>
        <w:t xml:space="preserve"> ]</w:t>
      </w:r>
      <w:proofErr w:type="gramEnd"/>
      <w:r>
        <w:rPr>
          <w:color w:val="000000"/>
        </w:rPr>
        <w:t>.</w:t>
      </w:r>
    </w:p>
    <w:p w14:paraId="5095703B" w14:textId="77777777" w:rsidR="00E06AD6" w:rsidRDefault="00000000">
      <w:pPr>
        <w:pStyle w:val="Paragrafoelenco"/>
        <w:numPr>
          <w:ilvl w:val="0"/>
          <w:numId w:val="2"/>
        </w:numPr>
        <w:spacing w:after="60" w:line="276" w:lineRule="auto"/>
      </w:pPr>
      <w:r>
        <w:rPr>
          <w:color w:val="000000"/>
        </w:rPr>
        <w:t xml:space="preserve">Il direttore dei lavori ha comunicato all’esecutore, con preavviso, giorno e luogo della consegna con nota prot. n.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 xml:space="preserve"> ] del </w:t>
      </w:r>
      <w:proofErr w:type="gramStart"/>
      <w:r>
        <w:rPr>
          <w:color w:val="000000"/>
        </w:rPr>
        <w:t>[ gg</w:t>
      </w:r>
      <w:proofErr w:type="gramEnd"/>
      <w:r>
        <w:rPr>
          <w:color w:val="000000"/>
        </w:rPr>
        <w:t>/mm/</w:t>
      </w:r>
      <w:proofErr w:type="spellStart"/>
      <w:proofErr w:type="gramStart"/>
      <w:r>
        <w:rPr>
          <w:color w:val="000000"/>
        </w:rPr>
        <w:t>aaaa</w:t>
      </w:r>
      <w:proofErr w:type="spellEnd"/>
      <w:r>
        <w:rPr>
          <w:color w:val="000000"/>
        </w:rPr>
        <w:t xml:space="preserve"> ]</w:t>
      </w:r>
      <w:proofErr w:type="gramEnd"/>
      <w:r>
        <w:rPr>
          <w:color w:val="000000"/>
        </w:rPr>
        <w:t>, invitandolo a presentarsi con personale, attrezzature e materiali idonei al tracciamento.</w:t>
      </w:r>
    </w:p>
    <w:p w14:paraId="0FFF7774" w14:textId="77777777" w:rsidR="00E06AD6" w:rsidRDefault="00000000">
      <w:pPr>
        <w:pStyle w:val="Paragrafoelenco"/>
        <w:numPr>
          <w:ilvl w:val="0"/>
          <w:numId w:val="2"/>
        </w:numPr>
        <w:spacing w:after="60" w:line="276" w:lineRule="auto"/>
      </w:pPr>
      <w:r>
        <w:rPr>
          <w:color w:val="000000"/>
        </w:rPr>
        <w:t xml:space="preserve">Per i lavori in zona sismica: estremi del deposito/autorizzazione sismica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 xml:space="preserve"> ] (verifica ex art. 1, comma 2, lett. f).</w:t>
      </w:r>
    </w:p>
    <w:p w14:paraId="569665D2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lastRenderedPageBreak/>
        <w:t>4. Operazioni di consegna</w:t>
      </w:r>
    </w:p>
    <w:p w14:paraId="62CD0A78" w14:textId="77777777" w:rsidR="00E06AD6" w:rsidRDefault="00000000">
      <w:pPr>
        <w:spacing w:after="100" w:line="276" w:lineRule="auto"/>
      </w:pPr>
      <w:r>
        <w:rPr>
          <w:color w:val="000000"/>
        </w:rPr>
        <w:t xml:space="preserve">Il giorno </w:t>
      </w:r>
      <w:proofErr w:type="gramStart"/>
      <w:r>
        <w:rPr>
          <w:color w:val="000000"/>
        </w:rPr>
        <w:t>[ gg</w:t>
      </w:r>
      <w:proofErr w:type="gramEnd"/>
      <w:r>
        <w:rPr>
          <w:color w:val="000000"/>
        </w:rPr>
        <w:t>/mm/</w:t>
      </w:r>
      <w:proofErr w:type="spellStart"/>
      <w:proofErr w:type="gramStart"/>
      <w:r>
        <w:rPr>
          <w:color w:val="000000"/>
        </w:rPr>
        <w:t>aaaa</w:t>
      </w:r>
      <w:proofErr w:type="spellEnd"/>
      <w:r>
        <w:rPr>
          <w:color w:val="000000"/>
        </w:rPr>
        <w:t xml:space="preserve"> ]</w:t>
      </w:r>
      <w:proofErr w:type="gramEnd"/>
      <w:r>
        <w:rPr>
          <w:color w:val="000000"/>
        </w:rPr>
        <w:t xml:space="preserve"> alle ore </w:t>
      </w:r>
      <w:proofErr w:type="gramStart"/>
      <w:r>
        <w:rPr>
          <w:color w:val="000000"/>
        </w:rPr>
        <w:t xml:space="preserve">[ </w:t>
      </w:r>
      <w:proofErr w:type="spellStart"/>
      <w:r>
        <w:rPr>
          <w:color w:val="000000"/>
        </w:rPr>
        <w:t>hh</w:t>
      </w:r>
      <w:proofErr w:type="gramEnd"/>
      <w:r>
        <w:rPr>
          <w:color w:val="000000"/>
        </w:rPr>
        <w:t>:</w:t>
      </w:r>
      <w:proofErr w:type="gramStart"/>
      <w:r>
        <w:rPr>
          <w:color w:val="000000"/>
        </w:rPr>
        <w:t>mm</w:t>
      </w:r>
      <w:proofErr w:type="spellEnd"/>
      <w:r>
        <w:rPr>
          <w:color w:val="000000"/>
        </w:rPr>
        <w:t xml:space="preserve"> ]</w:t>
      </w:r>
      <w:proofErr w:type="gramEnd"/>
      <w:r>
        <w:rPr>
          <w:color w:val="000000"/>
        </w:rPr>
        <w:t xml:space="preserve">, presso </w:t>
      </w:r>
      <w:proofErr w:type="gramStart"/>
      <w:r>
        <w:rPr>
          <w:color w:val="000000"/>
        </w:rPr>
        <w:t>[ luogo</w:t>
      </w:r>
      <w:proofErr w:type="gramEnd"/>
      <w:r>
        <w:rPr>
          <w:color w:val="000000"/>
        </w:rPr>
        <w:t xml:space="preserve"> ], il direttore dei lavori ha proceduto, in contraddittorio con l’esecutore, alla consegna dei luoghi e all’avvio dei lavori. Sono state eseguite e riconosciute le seguenti operazioni (art. 3, comma 8, lett. a):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E06AD6" w14:paraId="5209C7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178DFC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Operazione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AEE811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Esito / descrizione</w:t>
            </w:r>
          </w:p>
        </w:tc>
      </w:tr>
      <w:tr w:rsidR="00E06AD6" w14:paraId="600C6FB2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2B75BF" w14:textId="77777777" w:rsidR="00E06AD6" w:rsidRDefault="00000000">
            <w:r>
              <w:rPr>
                <w:color w:val="000000"/>
                <w:sz w:val="20"/>
                <w:szCs w:val="20"/>
              </w:rPr>
              <w:t>Tracciamenti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50FD27" w14:textId="77777777" w:rsidR="00E06AD6" w:rsidRDefault="00E06AD6"/>
        </w:tc>
      </w:tr>
      <w:tr w:rsidR="00E06AD6" w14:paraId="77DEBD70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25F826" w14:textId="77777777" w:rsidR="00E06AD6" w:rsidRDefault="00000000">
            <w:r>
              <w:rPr>
                <w:color w:val="000000"/>
                <w:sz w:val="20"/>
                <w:szCs w:val="20"/>
              </w:rPr>
              <w:t>Accertamenti di misura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ADA6A4" w14:textId="77777777" w:rsidR="00E06AD6" w:rsidRDefault="00E06AD6"/>
        </w:tc>
      </w:tr>
      <w:tr w:rsidR="00E06AD6" w14:paraId="0632D20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16660D" w14:textId="77777777" w:rsidR="00E06AD6" w:rsidRDefault="00000000">
            <w:r>
              <w:rPr>
                <w:color w:val="000000"/>
                <w:sz w:val="20"/>
                <w:szCs w:val="20"/>
              </w:rPr>
              <w:t>Collocamento di sagome e capisaldi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55DE01" w14:textId="77777777" w:rsidR="00E06AD6" w:rsidRDefault="00E06AD6"/>
        </w:tc>
      </w:tr>
      <w:tr w:rsidR="00E06AD6" w14:paraId="7D42613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B07EE8" w14:textId="77777777" w:rsidR="00E06AD6" w:rsidRDefault="00000000">
            <w:r>
              <w:rPr>
                <w:color w:val="000000"/>
                <w:sz w:val="20"/>
                <w:szCs w:val="20"/>
              </w:rPr>
              <w:t>Condizioni e circostanze speciali locali riconosciute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0169BE" w14:textId="77777777" w:rsidR="00E06AD6" w:rsidRDefault="00E06AD6"/>
        </w:tc>
      </w:tr>
    </w:tbl>
    <w:p w14:paraId="76991203" w14:textId="77777777" w:rsidR="00E06AD6" w:rsidRDefault="00E06AD6">
      <w:pPr>
        <w:spacing w:after="80"/>
      </w:pPr>
    </w:p>
    <w:p w14:paraId="6954E769" w14:textId="77777777" w:rsidR="00E06AD6" w:rsidRDefault="00000000">
      <w:pPr>
        <w:spacing w:after="100" w:line="276" w:lineRule="auto"/>
      </w:pPr>
      <w:r>
        <w:rPr>
          <w:color w:val="000000"/>
        </w:rPr>
        <w:t xml:space="preserve">Per eventuali oneri di tracciamento già eseguito dalla stazione appaltante: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 xml:space="preserve"> ] (a carico dell’esecutore per verifica e completamento, art. 3, comma 2).</w:t>
      </w:r>
    </w:p>
    <w:p w14:paraId="793E9DC1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5. Aree, locali e mezzi d’opera</w:t>
      </w:r>
    </w:p>
    <w:p w14:paraId="7236E38E" w14:textId="77777777" w:rsidR="00E06AD6" w:rsidRDefault="00000000">
      <w:pPr>
        <w:spacing w:after="100" w:line="276" w:lineRule="auto"/>
      </w:pPr>
      <w:r>
        <w:rPr>
          <w:color w:val="000000"/>
        </w:rPr>
        <w:t>Ai sensi dell’art. 3, comma 8, lett. b), si dà atto di quanto segue: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E06AD6" w14:paraId="4D93C1C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C4B4E6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Aree e locali messi a disposizione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5CAE34" w14:textId="77777777" w:rsidR="00E06AD6" w:rsidRDefault="00000000">
            <w:r>
              <w:rPr>
                <w:color w:val="000000"/>
                <w:sz w:val="20"/>
                <w:szCs w:val="20"/>
              </w:rPr>
              <w:t>[ ………………… ]</w:t>
            </w:r>
          </w:p>
        </w:tc>
      </w:tr>
      <w:tr w:rsidR="00E06AD6" w14:paraId="1ECF45B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7DD4AC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Disponibilità dei mezzi d’opera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549B1B" w14:textId="77777777" w:rsidR="00E06AD6" w:rsidRDefault="00000000">
            <w:r>
              <w:rPr>
                <w:color w:val="000000"/>
                <w:sz w:val="20"/>
                <w:szCs w:val="20"/>
              </w:rPr>
              <w:t>[ ………………… ]</w:t>
            </w:r>
          </w:p>
        </w:tc>
      </w:tr>
      <w:tr w:rsidR="00E06AD6" w14:paraId="6E246112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B2F87E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Cave e discariche (ubicazione e capacità)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F3C048" w14:textId="77777777" w:rsidR="00E06AD6" w:rsidRDefault="00000000">
            <w:r>
              <w:rPr>
                <w:color w:val="000000"/>
                <w:sz w:val="20"/>
                <w:szCs w:val="20"/>
              </w:rPr>
              <w:t>[ ………………… ]</w:t>
            </w:r>
          </w:p>
        </w:tc>
      </w:tr>
      <w:tr w:rsidR="00E06AD6" w14:paraId="49920F8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ACE45B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Aree di cantiere e depositi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C1316D" w14:textId="77777777" w:rsidR="00E06AD6" w:rsidRDefault="00000000">
            <w:r>
              <w:rPr>
                <w:color w:val="000000"/>
                <w:sz w:val="20"/>
                <w:szCs w:val="20"/>
              </w:rPr>
              <w:t>[ ………………… ]</w:t>
            </w:r>
          </w:p>
        </w:tc>
      </w:tr>
    </w:tbl>
    <w:p w14:paraId="036B2589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6. Dichiarazione sullo stato dei luoghi</w:t>
      </w:r>
    </w:p>
    <w:p w14:paraId="408BAAAC" w14:textId="77777777" w:rsidR="00E06AD6" w:rsidRDefault="00000000">
      <w:pPr>
        <w:spacing w:after="100" w:line="276" w:lineRule="auto"/>
      </w:pPr>
      <w:r>
        <w:rPr>
          <w:color w:val="000000"/>
        </w:rPr>
        <w:t>Le parti dichiarano, ai sensi dell’art. 3, comma 8, lett. c), che l’area su cui devono eseguirsi i lavori è libera da persone e cose e che lo stato attuale è tale da non impedire l’avvio e la prosecuzione dei lavori.</w:t>
      </w:r>
    </w:p>
    <w:p w14:paraId="491F6146" w14:textId="77777777" w:rsidR="00E06AD6" w:rsidRDefault="00000000">
      <w:pPr>
        <w:spacing w:after="100" w:line="276" w:lineRule="auto"/>
      </w:pPr>
      <w:r>
        <w:rPr>
          <w:color w:val="000000"/>
        </w:rPr>
        <w:t>☐ Nessuna difformità riscontrata tra condizioni locali e progetto esecutivo.</w:t>
      </w:r>
    </w:p>
    <w:p w14:paraId="53E39DA2" w14:textId="77777777" w:rsidR="00E06AD6" w:rsidRDefault="00000000">
      <w:pPr>
        <w:spacing w:after="100" w:line="276" w:lineRule="auto"/>
      </w:pPr>
      <w:r>
        <w:rPr>
          <w:color w:val="000000"/>
        </w:rPr>
        <w:t xml:space="preserve">☐ Differenze riscontrate: non si procede alla consegna; il direttore dei lavori ne riferisce immediatamente al RUP (art. 3, comma 10).  Descrizione: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 xml:space="preserve"> ]</w:t>
      </w:r>
    </w:p>
    <w:p w14:paraId="5E233C92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7. Documentazione verificata alla consegna</w:t>
      </w:r>
    </w:p>
    <w:p w14:paraId="08D79C63" w14:textId="77777777" w:rsidR="00E06AD6" w:rsidRDefault="00000000">
      <w:pPr>
        <w:spacing w:after="60"/>
      </w:pPr>
      <w:r>
        <w:rPr>
          <w:color w:val="000000"/>
        </w:rPr>
        <w:t>Elenco indicativo da adattare al caso concreto: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1200"/>
        <w:gridCol w:w="3238"/>
      </w:tblGrid>
      <w:tr w:rsidR="00E06AD6" w14:paraId="627F664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97324B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Documento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714728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Presente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C39030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Estremi / note</w:t>
            </w:r>
          </w:p>
        </w:tc>
      </w:tr>
      <w:tr w:rsidR="00E06AD6" w14:paraId="4AC30FE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841174" w14:textId="77777777" w:rsidR="00E06AD6" w:rsidRDefault="00000000">
            <w:r>
              <w:rPr>
                <w:color w:val="000000"/>
                <w:sz w:val="20"/>
                <w:szCs w:val="20"/>
              </w:rPr>
              <w:t>Programma di esecuzione dei lavori e cronoprogramma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9E708D" w14:textId="77777777" w:rsidR="00E06AD6" w:rsidRDefault="00000000">
            <w:r>
              <w:rPr>
                <w:color w:val="000000"/>
                <w:sz w:val="20"/>
                <w:szCs w:val="20"/>
              </w:rPr>
              <w:t>☐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5089CB" w14:textId="77777777" w:rsidR="00E06AD6" w:rsidRDefault="00E06AD6"/>
        </w:tc>
      </w:tr>
      <w:tr w:rsidR="00E06AD6" w14:paraId="1FC9F762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461072" w14:textId="77777777" w:rsidR="00E06AD6" w:rsidRDefault="00000000">
            <w:r>
              <w:rPr>
                <w:color w:val="000000"/>
                <w:sz w:val="20"/>
                <w:szCs w:val="20"/>
              </w:rPr>
              <w:t>Piano di sicurezza (PSC / POS) e notifica preliminare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F1C518" w14:textId="77777777" w:rsidR="00E06AD6" w:rsidRDefault="00000000">
            <w:r>
              <w:rPr>
                <w:color w:val="000000"/>
                <w:sz w:val="20"/>
                <w:szCs w:val="20"/>
              </w:rPr>
              <w:t>☐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232833" w14:textId="77777777" w:rsidR="00E06AD6" w:rsidRDefault="00E06AD6"/>
        </w:tc>
      </w:tr>
      <w:tr w:rsidR="00E06AD6" w14:paraId="79EB11A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242FB0" w14:textId="77777777" w:rsidR="00E06AD6" w:rsidRDefault="00000000">
            <w:r>
              <w:rPr>
                <w:color w:val="000000"/>
                <w:sz w:val="20"/>
                <w:szCs w:val="20"/>
              </w:rPr>
              <w:t>Regolarità contributiva (DURC) e documentazione obblighi verso i dipendenti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46388B" w14:textId="77777777" w:rsidR="00E06AD6" w:rsidRDefault="00000000">
            <w:r>
              <w:rPr>
                <w:color w:val="000000"/>
                <w:sz w:val="20"/>
                <w:szCs w:val="20"/>
              </w:rPr>
              <w:t>☐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F422E2" w14:textId="77777777" w:rsidR="00E06AD6" w:rsidRDefault="00E06AD6"/>
        </w:tc>
      </w:tr>
      <w:tr w:rsidR="00E06AD6" w14:paraId="4E1F61E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109CBD" w14:textId="77777777" w:rsidR="00E06AD6" w:rsidRDefault="00000000">
            <w:r>
              <w:rPr>
                <w:color w:val="000000"/>
                <w:sz w:val="20"/>
                <w:szCs w:val="20"/>
              </w:rPr>
              <w:t>Garanzie e polizze assicurative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59E8AE" w14:textId="77777777" w:rsidR="00E06AD6" w:rsidRDefault="00000000">
            <w:r>
              <w:rPr>
                <w:color w:val="000000"/>
                <w:sz w:val="20"/>
                <w:szCs w:val="20"/>
              </w:rPr>
              <w:t>☐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405C3C" w14:textId="77777777" w:rsidR="00E06AD6" w:rsidRDefault="00E06AD6"/>
        </w:tc>
      </w:tr>
      <w:tr w:rsidR="00E06AD6" w14:paraId="7FC4FCD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FBE1A4" w14:textId="77777777" w:rsidR="00E06AD6" w:rsidRDefault="00000000">
            <w:r>
              <w:rPr>
                <w:color w:val="000000"/>
                <w:sz w:val="20"/>
                <w:szCs w:val="20"/>
              </w:rPr>
              <w:t>Autorizzazione/deposito sismico e titoli abilitativi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0C1AAE" w14:textId="77777777" w:rsidR="00E06AD6" w:rsidRDefault="00000000">
            <w:r>
              <w:rPr>
                <w:color w:val="000000"/>
                <w:sz w:val="20"/>
                <w:szCs w:val="20"/>
              </w:rPr>
              <w:t>☐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6877B3" w14:textId="77777777" w:rsidR="00E06AD6" w:rsidRDefault="00E06AD6"/>
        </w:tc>
      </w:tr>
      <w:tr w:rsidR="00E06AD6" w14:paraId="00985032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24DD1C" w14:textId="77777777" w:rsidR="00E06AD6" w:rsidRDefault="00000000">
            <w:r>
              <w:rPr>
                <w:color w:val="000000"/>
                <w:sz w:val="20"/>
                <w:szCs w:val="20"/>
              </w:rPr>
              <w:t>Comunicazione subappaltatori / subcontraenti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4351B6" w14:textId="77777777" w:rsidR="00E06AD6" w:rsidRDefault="00000000">
            <w:r>
              <w:rPr>
                <w:color w:val="000000"/>
                <w:sz w:val="20"/>
                <w:szCs w:val="20"/>
              </w:rPr>
              <w:t>☐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A2AB74" w14:textId="77777777" w:rsidR="00E06AD6" w:rsidRDefault="00E06AD6"/>
        </w:tc>
      </w:tr>
      <w:tr w:rsidR="00E06AD6" w14:paraId="1575F97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49337A" w14:textId="77777777" w:rsidR="00E06AD6" w:rsidRDefault="00000000">
            <w:r>
              <w:rPr>
                <w:color w:val="000000"/>
                <w:sz w:val="20"/>
                <w:szCs w:val="20"/>
              </w:rPr>
              <w:t xml:space="preserve">Altro: </w:t>
            </w:r>
            <w:proofErr w:type="gramStart"/>
            <w:r>
              <w:rPr>
                <w:color w:val="000000"/>
                <w:sz w:val="20"/>
                <w:szCs w:val="20"/>
              </w:rPr>
              <w:t>[ …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]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48BAB3" w14:textId="77777777" w:rsidR="00E06AD6" w:rsidRDefault="00000000">
            <w:r>
              <w:rPr>
                <w:color w:val="000000"/>
                <w:sz w:val="20"/>
                <w:szCs w:val="20"/>
              </w:rPr>
              <w:t>☐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2F08EB" w14:textId="77777777" w:rsidR="00E06AD6" w:rsidRDefault="00E06AD6"/>
        </w:tc>
      </w:tr>
    </w:tbl>
    <w:p w14:paraId="69EEFDE6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lastRenderedPageBreak/>
        <w:t>8. Consegna parziale o d’urgenza (se ricorre)</w:t>
      </w:r>
    </w:p>
    <w:p w14:paraId="108F53F3" w14:textId="77777777" w:rsidR="00E06AD6" w:rsidRDefault="00000000">
      <w:pPr>
        <w:spacing w:after="100" w:line="276" w:lineRule="auto"/>
      </w:pPr>
      <w:r>
        <w:rPr>
          <w:color w:val="000000"/>
        </w:rPr>
        <w:t>In caso di consegna parziale, la data di consegna a tutti gli effetti di legge è quella dell’ultimo verbale di consegna parziale (art. 3, comma 9). Per indisponibilità temporanea di aree o immobili, l’esecutore presenta il programma di esecuzione che preveda in via prioritaria le lavorazioni sulle aree disponibili.</w:t>
      </w:r>
    </w:p>
    <w:p w14:paraId="65943A43" w14:textId="77777777" w:rsidR="00E06AD6" w:rsidRDefault="00000000">
      <w:pPr>
        <w:spacing w:after="100" w:line="276" w:lineRule="auto"/>
      </w:pPr>
      <w:r>
        <w:rPr>
          <w:color w:val="000000"/>
        </w:rPr>
        <w:t xml:space="preserve">Aree/immobili non ancora disponibili: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 xml:space="preserve"> ]   Data presunta di disponibilità: </w:t>
      </w:r>
      <w:proofErr w:type="gramStart"/>
      <w:r>
        <w:rPr>
          <w:color w:val="000000"/>
        </w:rPr>
        <w:t>[ gg</w:t>
      </w:r>
      <w:proofErr w:type="gramEnd"/>
      <w:r>
        <w:rPr>
          <w:color w:val="000000"/>
        </w:rPr>
        <w:t>/mm/</w:t>
      </w:r>
      <w:proofErr w:type="spellStart"/>
      <w:proofErr w:type="gramStart"/>
      <w:r>
        <w:rPr>
          <w:color w:val="000000"/>
        </w:rPr>
        <w:t>aaaa</w:t>
      </w:r>
      <w:proofErr w:type="spellEnd"/>
      <w:r>
        <w:rPr>
          <w:color w:val="000000"/>
        </w:rPr>
        <w:t xml:space="preserve"> ]</w:t>
      </w:r>
      <w:proofErr w:type="gramEnd"/>
    </w:p>
    <w:p w14:paraId="028C03E5" w14:textId="77777777" w:rsidR="00E06AD6" w:rsidRDefault="00000000">
      <w:pPr>
        <w:spacing w:after="100" w:line="276" w:lineRule="auto"/>
      </w:pPr>
      <w:r>
        <w:rPr>
          <w:color w:val="000000"/>
        </w:rPr>
        <w:t xml:space="preserve">Lavorazioni da eseguire immediatamente (consegna d’urgenza), comprese le opere provvisionali: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 xml:space="preserve"> ]</w:t>
      </w:r>
    </w:p>
    <w:p w14:paraId="507E1CB7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9. Decorrenza e termine contrattuale</w:t>
      </w:r>
    </w:p>
    <w:p w14:paraId="11207EFD" w14:textId="77777777" w:rsidR="00E06AD6" w:rsidRDefault="00000000">
      <w:pPr>
        <w:spacing w:after="100" w:line="276" w:lineRule="auto"/>
      </w:pPr>
      <w:r>
        <w:rPr>
          <w:color w:val="000000"/>
        </w:rPr>
        <w:t>Dalla data del presente verbale decorre utilmente il termine per il compimento dei lavori (art. 3, comma 2).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E06AD6" w14:paraId="028775E8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B4669C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Data di consegna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D13913" w14:textId="77777777" w:rsidR="00E06AD6" w:rsidRDefault="00000000">
            <w:proofErr w:type="gramStart"/>
            <w:r>
              <w:rPr>
                <w:color w:val="000000"/>
                <w:sz w:val="20"/>
                <w:szCs w:val="20"/>
              </w:rPr>
              <w:t>[ gg</w:t>
            </w:r>
            <w:proofErr w:type="gramEnd"/>
            <w:r>
              <w:rPr>
                <w:color w:val="000000"/>
                <w:sz w:val="20"/>
                <w:szCs w:val="20"/>
              </w:rPr>
              <w:t>/mm/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aaaa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]</w:t>
            </w:r>
            <w:proofErr w:type="gramEnd"/>
          </w:p>
        </w:tc>
      </w:tr>
      <w:tr w:rsidR="00E06AD6" w14:paraId="04CFFFA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C2FD41" w14:textId="77777777" w:rsidR="00E06AD6" w:rsidRDefault="00000000">
            <w:r>
              <w:rPr>
                <w:b/>
                <w:bCs/>
                <w:color w:val="000000"/>
                <w:sz w:val="20"/>
                <w:szCs w:val="20"/>
              </w:rPr>
              <w:t>Termine di ultimazione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7A7464" w14:textId="77777777" w:rsidR="00E06AD6" w:rsidRDefault="00000000">
            <w:proofErr w:type="gramStart"/>
            <w:r>
              <w:rPr>
                <w:color w:val="000000"/>
                <w:sz w:val="20"/>
                <w:szCs w:val="20"/>
              </w:rPr>
              <w:t>[ gg</w:t>
            </w:r>
            <w:proofErr w:type="gramEnd"/>
            <w:r>
              <w:rPr>
                <w:color w:val="000000"/>
                <w:sz w:val="20"/>
                <w:szCs w:val="20"/>
              </w:rPr>
              <w:t>/mm/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aaaa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]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( [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… ]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giorni naturali e consecutivi)</w:t>
            </w:r>
          </w:p>
        </w:tc>
      </w:tr>
    </w:tbl>
    <w:p w14:paraId="3A8EEBDA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10. Dichiarazioni e riserve dell’esecutore</w:t>
      </w:r>
    </w:p>
    <w:p w14:paraId="17FAE9A8" w14:textId="77777777" w:rsidR="00E06AD6" w:rsidRDefault="00000000">
      <w:pPr>
        <w:spacing w:after="100" w:line="276" w:lineRule="auto"/>
      </w:pPr>
      <w:r>
        <w:rPr>
          <w:color w:val="000000"/>
        </w:rPr>
        <w:t>L’esecutore dichiara di accettare la consegna dei lavori e di impegnarsi a darvi inizio e a proseguirli nel rispetto del contratto, del capitolato speciale d’appalto e del programma di esecuzione.</w:t>
      </w:r>
    </w:p>
    <w:p w14:paraId="0FE2953F" w14:textId="77777777" w:rsidR="00E06AD6" w:rsidRDefault="00000000">
      <w:pPr>
        <w:spacing w:after="100" w:line="276" w:lineRule="auto"/>
      </w:pPr>
      <w:r>
        <w:rPr>
          <w:color w:val="000000"/>
        </w:rPr>
        <w:t xml:space="preserve">☐ Nessuna riserva.    ☐ Riserve: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 xml:space="preserve"> ]</w:t>
      </w:r>
    </w:p>
    <w:p w14:paraId="028442BE" w14:textId="77777777" w:rsidR="00E06AD6" w:rsidRDefault="00000000">
      <w:pPr>
        <w:spacing w:after="100"/>
      </w:pPr>
      <w:r>
        <w:rPr>
          <w:color w:val="000000"/>
        </w:rPr>
        <w:t>Le eventuali richieste economiche connesse al ritardo nella consegna vanno formulate con riserva da iscrivere nel presente verbale (art. 3, comma 14).</w:t>
      </w:r>
    </w:p>
    <w:p w14:paraId="270136FC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11. Chiusura</w:t>
      </w:r>
    </w:p>
    <w:p w14:paraId="74A731B8" w14:textId="77777777" w:rsidR="00E06AD6" w:rsidRDefault="00000000">
      <w:pPr>
        <w:spacing w:after="100" w:line="276" w:lineRule="auto"/>
      </w:pPr>
      <w:r>
        <w:rPr>
          <w:color w:val="000000"/>
        </w:rPr>
        <w:t xml:space="preserve">Il presente verbale, letto e sottoscritto in contraddittorio, è redatto in </w:t>
      </w:r>
      <w:proofErr w:type="gramStart"/>
      <w:r>
        <w:rPr>
          <w:color w:val="000000"/>
        </w:rPr>
        <w:t>[ n.</w:t>
      </w:r>
      <w:proofErr w:type="gramEnd"/>
      <w:r>
        <w:rPr>
          <w:color w:val="000000"/>
        </w:rPr>
        <w:t xml:space="preserve"> ] copie ed è trasmesso al RUP dal direttore dei lavori (art. 3, comma 2).</w:t>
      </w:r>
    </w:p>
    <w:p w14:paraId="4D2B5E52" w14:textId="77777777" w:rsidR="00E06AD6" w:rsidRDefault="00000000">
      <w:pPr>
        <w:spacing w:after="200"/>
      </w:pPr>
      <w:r>
        <w:rPr>
          <w:color w:val="000000"/>
        </w:rPr>
        <w:t xml:space="preserve">Luogo e data: </w:t>
      </w:r>
      <w:proofErr w:type="gramStart"/>
      <w:r>
        <w:rPr>
          <w:color w:val="000000"/>
        </w:rPr>
        <w:t>[ …</w:t>
      </w:r>
      <w:proofErr w:type="gramEnd"/>
      <w:r>
        <w:rPr>
          <w:color w:val="000000"/>
        </w:rPr>
        <w:t>…………</w:t>
      </w:r>
      <w:proofErr w:type="gramStart"/>
      <w:r>
        <w:rPr>
          <w:color w:val="000000"/>
        </w:rPr>
        <w:t>… ]</w:t>
      </w:r>
      <w:proofErr w:type="gramEnd"/>
      <w:r>
        <w:rPr>
          <w:color w:val="000000"/>
        </w:rPr>
        <w:t xml:space="preserve">, </w:t>
      </w:r>
      <w:proofErr w:type="gramStart"/>
      <w:r>
        <w:rPr>
          <w:color w:val="000000"/>
        </w:rPr>
        <w:t>[ gg</w:t>
      </w:r>
      <w:proofErr w:type="gramEnd"/>
      <w:r>
        <w:rPr>
          <w:color w:val="000000"/>
        </w:rPr>
        <w:t>/mm/</w:t>
      </w:r>
      <w:proofErr w:type="spellStart"/>
      <w:proofErr w:type="gramStart"/>
      <w:r>
        <w:rPr>
          <w:color w:val="000000"/>
        </w:rPr>
        <w:t>aaaa</w:t>
      </w:r>
      <w:proofErr w:type="spellEnd"/>
      <w:r>
        <w:rPr>
          <w:color w:val="000000"/>
        </w:rPr>
        <w:t xml:space="preserve"> ]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E06AD6" w14:paraId="480689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E6102" w14:textId="77777777" w:rsidR="00E06AD6" w:rsidRDefault="00000000">
            <w:pPr>
              <w:spacing w:after="70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Il Direttore dei Lavori</w:t>
            </w:r>
          </w:p>
          <w:p w14:paraId="6F6C4ECF" w14:textId="77777777" w:rsidR="00E06AD6" w:rsidRDefault="00000000">
            <w:pPr>
              <w:pBdr>
                <w:top w:val="single" w:sz="4" w:space="2" w:color="000000"/>
              </w:pBdr>
              <w:jc w:val="center"/>
            </w:pPr>
            <w:r>
              <w:rPr>
                <w:color w:val="595959"/>
                <w:sz w:val="16"/>
                <w:szCs w:val="16"/>
              </w:rPr>
              <w:t>(firma)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18472C" w14:textId="77777777" w:rsidR="00E06AD6" w:rsidRDefault="00000000">
            <w:pPr>
              <w:spacing w:after="70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L’Esecutore</w:t>
            </w:r>
          </w:p>
          <w:p w14:paraId="236F3316" w14:textId="77777777" w:rsidR="00E06AD6" w:rsidRDefault="00000000">
            <w:pPr>
              <w:pBdr>
                <w:top w:val="single" w:sz="4" w:space="2" w:color="000000"/>
              </w:pBdr>
              <w:jc w:val="center"/>
            </w:pPr>
            <w:r>
              <w:rPr>
                <w:color w:val="595959"/>
                <w:sz w:val="16"/>
                <w:szCs w:val="16"/>
              </w:rPr>
              <w:t>(firma)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78D22" w14:textId="77777777" w:rsidR="00E06AD6" w:rsidRDefault="00000000">
            <w:pPr>
              <w:spacing w:after="70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Per presa visione – il RUP</w:t>
            </w:r>
          </w:p>
          <w:p w14:paraId="48BE4FC1" w14:textId="77777777" w:rsidR="00E06AD6" w:rsidRDefault="00000000">
            <w:pPr>
              <w:pBdr>
                <w:top w:val="single" w:sz="4" w:space="2" w:color="000000"/>
              </w:pBdr>
              <w:jc w:val="center"/>
            </w:pPr>
            <w:r>
              <w:rPr>
                <w:color w:val="595959"/>
                <w:sz w:val="16"/>
                <w:szCs w:val="16"/>
              </w:rPr>
              <w:t>(firma)</w:t>
            </w:r>
          </w:p>
        </w:tc>
      </w:tr>
    </w:tbl>
    <w:p w14:paraId="3DD35DDC" w14:textId="77777777" w:rsidR="00E06AD6" w:rsidRDefault="00000000">
      <w:pPr>
        <w:pStyle w:val="Titolo2"/>
        <w:keepNext/>
        <w:pBdr>
          <w:bottom w:val="single" w:sz="6" w:space="2" w:color="404040"/>
        </w:pBdr>
        <w:spacing w:before="260" w:after="100"/>
      </w:pPr>
      <w:r>
        <w:t>Allegati</w:t>
      </w:r>
    </w:p>
    <w:p w14:paraId="70C4A865" w14:textId="77777777" w:rsidR="00E06AD6" w:rsidRDefault="00000000">
      <w:pPr>
        <w:pStyle w:val="Paragrafoelenco"/>
        <w:numPr>
          <w:ilvl w:val="0"/>
          <w:numId w:val="2"/>
        </w:numPr>
        <w:spacing w:after="60" w:line="276" w:lineRule="auto"/>
      </w:pPr>
      <w:r>
        <w:rPr>
          <w:color w:val="000000"/>
        </w:rPr>
        <w:t>Verbale di tracciamento / rilievi e documentazione fotografica</w:t>
      </w:r>
    </w:p>
    <w:p w14:paraId="437D24F9" w14:textId="77777777" w:rsidR="00E06AD6" w:rsidRDefault="00000000">
      <w:pPr>
        <w:pStyle w:val="Paragrafoelenco"/>
        <w:numPr>
          <w:ilvl w:val="0"/>
          <w:numId w:val="2"/>
        </w:numPr>
        <w:spacing w:after="60" w:line="276" w:lineRule="auto"/>
      </w:pPr>
      <w:r>
        <w:rPr>
          <w:color w:val="000000"/>
        </w:rPr>
        <w:t>Documentazione di cui al punto 7</w:t>
      </w:r>
    </w:p>
    <w:p w14:paraId="33004F15" w14:textId="77777777" w:rsidR="00E06AD6" w:rsidRDefault="00000000">
      <w:pPr>
        <w:pStyle w:val="Paragrafoelenco"/>
        <w:numPr>
          <w:ilvl w:val="0"/>
          <w:numId w:val="2"/>
        </w:numPr>
        <w:spacing w:after="60" w:line="276" w:lineRule="auto"/>
      </w:pPr>
      <w:proofErr w:type="gramStart"/>
      <w:r>
        <w:rPr>
          <w:color w:val="000000"/>
        </w:rPr>
        <w:t>[ Altro</w:t>
      </w:r>
      <w:proofErr w:type="gramEnd"/>
      <w:r>
        <w:rPr>
          <w:color w:val="000000"/>
        </w:rPr>
        <w:t xml:space="preserve"> ]</w:t>
      </w:r>
    </w:p>
    <w:sectPr w:rsidR="00E06AD6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92030" w14:textId="77777777" w:rsidR="006B1507" w:rsidRDefault="006B1507">
      <w:r>
        <w:separator/>
      </w:r>
    </w:p>
  </w:endnote>
  <w:endnote w:type="continuationSeparator" w:id="0">
    <w:p w14:paraId="1279B7C2" w14:textId="77777777" w:rsidR="006B1507" w:rsidRDefault="006B1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69A86" w14:textId="77777777" w:rsidR="00E06AD6" w:rsidRDefault="00000000">
    <w:pPr>
      <w:jc w:val="center"/>
    </w:pPr>
    <w:r>
      <w:rPr>
        <w:color w:val="595959"/>
        <w:sz w:val="16"/>
        <w:szCs w:val="16"/>
      </w:rPr>
      <w:t xml:space="preserve">Verbale di consegna dei lavori – pag.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3D31D5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di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3D31D5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9C8F7" w14:textId="77777777" w:rsidR="006B1507" w:rsidRDefault="006B1507">
      <w:r>
        <w:separator/>
      </w:r>
    </w:p>
  </w:footnote>
  <w:footnote w:type="continuationSeparator" w:id="0">
    <w:p w14:paraId="6592B3EE" w14:textId="77777777" w:rsidR="006B1507" w:rsidRDefault="006B1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101"/>
    <w:multiLevelType w:val="hybridMultilevel"/>
    <w:tmpl w:val="1A1CF036"/>
    <w:lvl w:ilvl="0" w:tplc="087A71AA">
      <w:start w:val="1"/>
      <w:numFmt w:val="bullet"/>
      <w:lvlText w:val="•"/>
      <w:lvlJc w:val="left"/>
      <w:pPr>
        <w:ind w:left="540" w:hanging="270"/>
      </w:pPr>
    </w:lvl>
    <w:lvl w:ilvl="1" w:tplc="FCB092C8">
      <w:numFmt w:val="decimal"/>
      <w:lvlText w:val=""/>
      <w:lvlJc w:val="left"/>
    </w:lvl>
    <w:lvl w:ilvl="2" w:tplc="9E02487E">
      <w:numFmt w:val="decimal"/>
      <w:lvlText w:val=""/>
      <w:lvlJc w:val="left"/>
    </w:lvl>
    <w:lvl w:ilvl="3" w:tplc="7E202986">
      <w:numFmt w:val="decimal"/>
      <w:lvlText w:val=""/>
      <w:lvlJc w:val="left"/>
    </w:lvl>
    <w:lvl w:ilvl="4" w:tplc="641C0CEC">
      <w:numFmt w:val="decimal"/>
      <w:lvlText w:val=""/>
      <w:lvlJc w:val="left"/>
    </w:lvl>
    <w:lvl w:ilvl="5" w:tplc="2FA8CAB4">
      <w:numFmt w:val="decimal"/>
      <w:lvlText w:val=""/>
      <w:lvlJc w:val="left"/>
    </w:lvl>
    <w:lvl w:ilvl="6" w:tplc="08C23C84">
      <w:numFmt w:val="decimal"/>
      <w:lvlText w:val=""/>
      <w:lvlJc w:val="left"/>
    </w:lvl>
    <w:lvl w:ilvl="7" w:tplc="F43AE8A0">
      <w:numFmt w:val="decimal"/>
      <w:lvlText w:val=""/>
      <w:lvlJc w:val="left"/>
    </w:lvl>
    <w:lvl w:ilvl="8" w:tplc="F208AAA4">
      <w:numFmt w:val="decimal"/>
      <w:lvlText w:val=""/>
      <w:lvlJc w:val="left"/>
    </w:lvl>
  </w:abstractNum>
  <w:abstractNum w:abstractNumId="1" w15:restartNumberingAfterBreak="0">
    <w:nsid w:val="6F857F8C"/>
    <w:multiLevelType w:val="hybridMultilevel"/>
    <w:tmpl w:val="94EA54A8"/>
    <w:lvl w:ilvl="0" w:tplc="0CD6B69E">
      <w:start w:val="1"/>
      <w:numFmt w:val="bullet"/>
      <w:lvlText w:val="●"/>
      <w:lvlJc w:val="left"/>
      <w:pPr>
        <w:ind w:left="720" w:hanging="360"/>
      </w:pPr>
    </w:lvl>
    <w:lvl w:ilvl="1" w:tplc="5AA60510">
      <w:start w:val="1"/>
      <w:numFmt w:val="bullet"/>
      <w:lvlText w:val="○"/>
      <w:lvlJc w:val="left"/>
      <w:pPr>
        <w:ind w:left="1440" w:hanging="360"/>
      </w:pPr>
    </w:lvl>
    <w:lvl w:ilvl="2" w:tplc="83387CE2">
      <w:start w:val="1"/>
      <w:numFmt w:val="bullet"/>
      <w:lvlText w:val="■"/>
      <w:lvlJc w:val="left"/>
      <w:pPr>
        <w:ind w:left="2160" w:hanging="360"/>
      </w:pPr>
    </w:lvl>
    <w:lvl w:ilvl="3" w:tplc="85C8EF84">
      <w:start w:val="1"/>
      <w:numFmt w:val="bullet"/>
      <w:lvlText w:val="●"/>
      <w:lvlJc w:val="left"/>
      <w:pPr>
        <w:ind w:left="2880" w:hanging="360"/>
      </w:pPr>
    </w:lvl>
    <w:lvl w:ilvl="4" w:tplc="2DB49ECA">
      <w:start w:val="1"/>
      <w:numFmt w:val="bullet"/>
      <w:lvlText w:val="○"/>
      <w:lvlJc w:val="left"/>
      <w:pPr>
        <w:ind w:left="3600" w:hanging="360"/>
      </w:pPr>
    </w:lvl>
    <w:lvl w:ilvl="5" w:tplc="1D8E5500">
      <w:start w:val="1"/>
      <w:numFmt w:val="bullet"/>
      <w:lvlText w:val="■"/>
      <w:lvlJc w:val="left"/>
      <w:pPr>
        <w:ind w:left="4320" w:hanging="360"/>
      </w:pPr>
    </w:lvl>
    <w:lvl w:ilvl="6" w:tplc="67826370">
      <w:start w:val="1"/>
      <w:numFmt w:val="bullet"/>
      <w:lvlText w:val="●"/>
      <w:lvlJc w:val="left"/>
      <w:pPr>
        <w:ind w:left="5040" w:hanging="360"/>
      </w:pPr>
    </w:lvl>
    <w:lvl w:ilvl="7" w:tplc="516AC262">
      <w:start w:val="1"/>
      <w:numFmt w:val="bullet"/>
      <w:lvlText w:val="●"/>
      <w:lvlJc w:val="left"/>
      <w:pPr>
        <w:ind w:left="5760" w:hanging="360"/>
      </w:pPr>
    </w:lvl>
    <w:lvl w:ilvl="8" w:tplc="DE18D4DE">
      <w:start w:val="1"/>
      <w:numFmt w:val="bullet"/>
      <w:lvlText w:val="●"/>
      <w:lvlJc w:val="left"/>
      <w:pPr>
        <w:ind w:left="6480" w:hanging="360"/>
      </w:pPr>
    </w:lvl>
  </w:abstractNum>
  <w:num w:numId="1" w16cid:durableId="1144540280">
    <w:abstractNumId w:val="1"/>
    <w:lvlOverride w:ilvl="0">
      <w:startOverride w:val="1"/>
    </w:lvlOverride>
  </w:num>
  <w:num w:numId="2" w16cid:durableId="13289017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D6"/>
    <w:rsid w:val="003D31D5"/>
    <w:rsid w:val="006B1507"/>
    <w:rsid w:val="00C57A3C"/>
    <w:rsid w:val="00E0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6B83"/>
  <w15:docId w15:val="{7DF17137-5413-4E11-8D54-328A3732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404040"/>
      <w:sz w:val="22"/>
      <w:szCs w:val="22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consegna dei lavori</dc:title>
  <dc:creator>Modello</dc:creator>
  <cp:lastModifiedBy>Luca Capoccia</cp:lastModifiedBy>
  <cp:revision>2</cp:revision>
  <dcterms:created xsi:type="dcterms:W3CDTF">2026-10-27T20:30:00Z</dcterms:created>
  <dcterms:modified xsi:type="dcterms:W3CDTF">2026-10-27T22:03:00Z</dcterms:modified>
</cp:coreProperties>
</file>